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6BEC" w14:textId="77777777" w:rsidR="009E21EE" w:rsidRPr="00054C44" w:rsidRDefault="00AB2C3F" w:rsidP="00AB2C3F">
      <w:pPr>
        <w:jc w:val="right"/>
        <w:rPr>
          <w:rFonts w:ascii="Verdana" w:hAnsi="Verdana"/>
          <w:color w:val="0070C0"/>
          <w:sz w:val="20"/>
          <w:szCs w:val="20"/>
        </w:rPr>
      </w:pPr>
      <w:r w:rsidRPr="00054C44">
        <w:rPr>
          <w:rFonts w:ascii="Verdana" w:hAnsi="Verdana"/>
          <w:color w:val="0070C0"/>
          <w:sz w:val="20"/>
          <w:szCs w:val="20"/>
        </w:rPr>
        <w:t xml:space="preserve">Pirkimo sąlygų </w:t>
      </w:r>
      <w:r w:rsidRPr="00054C44">
        <w:rPr>
          <w:rFonts w:ascii="Verdana" w:hAnsi="Verdana"/>
          <w:color w:val="0070C0"/>
          <w:sz w:val="20"/>
          <w:szCs w:val="20"/>
          <w:lang w:val="en-US"/>
        </w:rPr>
        <w:t xml:space="preserve">8 </w:t>
      </w:r>
      <w:proofErr w:type="spellStart"/>
      <w:r w:rsidRPr="00054C44">
        <w:rPr>
          <w:rFonts w:ascii="Verdana" w:hAnsi="Verdana"/>
          <w:color w:val="0070C0"/>
          <w:sz w:val="20"/>
          <w:szCs w:val="20"/>
          <w:lang w:val="en-US"/>
        </w:rPr>
        <w:t>priedas</w:t>
      </w:r>
      <w:proofErr w:type="spellEnd"/>
      <w:r w:rsidRPr="00054C44">
        <w:rPr>
          <w:rFonts w:ascii="Verdana" w:hAnsi="Verdana"/>
          <w:color w:val="0070C0"/>
          <w:sz w:val="20"/>
          <w:szCs w:val="20"/>
          <w:lang w:val="en-US"/>
        </w:rPr>
        <w:t xml:space="preserve"> </w:t>
      </w:r>
      <w:r w:rsidRPr="00054C44">
        <w:rPr>
          <w:rFonts w:ascii="Verdana" w:hAnsi="Verdana"/>
          <w:color w:val="0070C0"/>
          <w:sz w:val="20"/>
          <w:szCs w:val="20"/>
        </w:rPr>
        <w:t xml:space="preserve"> </w:t>
      </w:r>
    </w:p>
    <w:p w14:paraId="59BAA78E" w14:textId="77777777" w:rsidR="00153CDA" w:rsidRPr="001543EB" w:rsidRDefault="00153CDA" w:rsidP="00AB2C3F">
      <w:pPr>
        <w:jc w:val="right"/>
        <w:rPr>
          <w:rFonts w:ascii="Verdana" w:hAnsi="Verdana"/>
          <w:sz w:val="20"/>
          <w:szCs w:val="20"/>
        </w:rPr>
      </w:pPr>
    </w:p>
    <w:p w14:paraId="0F96C46B" w14:textId="26985D43" w:rsidR="003E5C3A" w:rsidRPr="001543EB" w:rsidRDefault="00AF751C" w:rsidP="00D54FD7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 w:rsidRPr="001543EB">
        <w:rPr>
          <w:rFonts w:ascii="Verdana" w:hAnsi="Verdana"/>
          <w:b/>
          <w:bCs/>
          <w:sz w:val="20"/>
          <w:szCs w:val="20"/>
        </w:rPr>
        <w:t>P</w:t>
      </w:r>
      <w:r w:rsidRPr="001543EB">
        <w:rPr>
          <w:rFonts w:ascii="Verdana" w:eastAsia="Calibri" w:hAnsi="Verdana" w:cs="Times New Roman"/>
          <w:b/>
          <w:bCs/>
          <w:sz w:val="20"/>
          <w:szCs w:val="20"/>
        </w:rPr>
        <w:t>REKIŲ ATITIKTIES TECHNINĖS SPECIFIKACIJOS REIKALAVIMAMS LENTELĖ</w:t>
      </w:r>
    </w:p>
    <w:p w14:paraId="64BC5B2D" w14:textId="77777777" w:rsidR="00153CDA" w:rsidRPr="001543EB" w:rsidRDefault="00153CDA" w:rsidP="00D54FD7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4BF9DB13" w14:textId="44BB1D7E" w:rsidR="00153CDA" w:rsidRPr="001543EB" w:rsidRDefault="002E14AB" w:rsidP="00153CDA">
      <w:pPr>
        <w:spacing w:after="0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r w:rsidRPr="001543EB">
        <w:rPr>
          <w:rFonts w:ascii="Verdana" w:eastAsia="Calibri" w:hAnsi="Verdana" w:cs="Times New Roman"/>
          <w:b/>
          <w:bCs/>
          <w:sz w:val="20"/>
          <w:szCs w:val="20"/>
        </w:rPr>
        <w:t xml:space="preserve">   </w:t>
      </w:r>
      <w:r w:rsidR="00153CDA" w:rsidRPr="001543EB">
        <w:rPr>
          <w:rFonts w:ascii="Verdana" w:eastAsia="Calibri" w:hAnsi="Verdana" w:cs="Times New Roman"/>
          <w:b/>
          <w:bCs/>
          <w:sz w:val="20"/>
          <w:szCs w:val="20"/>
        </w:rPr>
        <w:t>Kartu su pasiūlymu tiekėjas pateikia informaciją apie prekių atitiktį techninės specifikacijos reikalavimams:</w:t>
      </w:r>
    </w:p>
    <w:p w14:paraId="4B5646E9" w14:textId="77777777" w:rsidR="00153CDA" w:rsidRPr="001543EB" w:rsidRDefault="00153CDA" w:rsidP="00153CDA">
      <w:pPr>
        <w:spacing w:after="0" w:line="240" w:lineRule="auto"/>
        <w:ind w:firstLine="142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bookmarkStart w:id="0" w:name="_Hlk100848013"/>
      <w:r w:rsidRPr="001543EB">
        <w:rPr>
          <w:rFonts w:ascii="Verdana" w:eastAsia="Calibri" w:hAnsi="Verdana" w:cs="Times New Roman"/>
          <w:color w:val="000000"/>
          <w:sz w:val="20"/>
          <w:szCs w:val="20"/>
        </w:rPr>
        <w:t>Įranga, būtina rūsio ir cokolinio aukšto saugyklų apsaugos nuo įsibrovimo signalizacijos sistemai atnaujinti:</w:t>
      </w:r>
    </w:p>
    <w:p w14:paraId="3D2693F6" w14:textId="77777777" w:rsidR="001543EB" w:rsidRPr="001543EB" w:rsidRDefault="001543EB" w:rsidP="00153CDA">
      <w:pPr>
        <w:spacing w:after="0" w:line="240" w:lineRule="auto"/>
        <w:ind w:firstLine="142"/>
        <w:jc w:val="both"/>
        <w:rPr>
          <w:rFonts w:ascii="Verdana" w:eastAsia="Calibri" w:hAnsi="Verdana" w:cs="Times New Roman"/>
          <w:b/>
          <w:bCs/>
          <w:sz w:val="20"/>
          <w:szCs w:val="20"/>
          <w:lang w:eastAsia="ar-SA"/>
        </w:rPr>
      </w:pPr>
    </w:p>
    <w:tbl>
      <w:tblPr>
        <w:tblStyle w:val="TableGrid1"/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4895"/>
        <w:gridCol w:w="3894"/>
      </w:tblGrid>
      <w:tr w:rsidR="00153CDA" w:rsidRPr="001543EB" w14:paraId="65326272" w14:textId="77777777" w:rsidTr="00933C63">
        <w:tc>
          <w:tcPr>
            <w:tcW w:w="817" w:type="dxa"/>
          </w:tcPr>
          <w:p w14:paraId="47EB3EC6" w14:textId="77777777" w:rsidR="00153CDA" w:rsidRPr="001543EB" w:rsidRDefault="00153CDA" w:rsidP="00933C63">
            <w:pPr>
              <w:jc w:val="both"/>
              <w:rPr>
                <w:rFonts w:ascii="Verdana" w:eastAsia="Times New Roman" w:hAnsi="Verdana"/>
                <w:b/>
                <w:bCs/>
                <w:color w:val="000000" w:themeColor="text1"/>
              </w:rPr>
            </w:pPr>
            <w:r w:rsidRPr="001543EB">
              <w:rPr>
                <w:rFonts w:ascii="Verdana" w:eastAsia="Times New Roman" w:hAnsi="Verdana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895" w:type="dxa"/>
          </w:tcPr>
          <w:p w14:paraId="26D3FB83" w14:textId="77777777" w:rsidR="00153CDA" w:rsidRPr="001543EB" w:rsidRDefault="00153CDA" w:rsidP="00933C63">
            <w:pPr>
              <w:jc w:val="both"/>
              <w:rPr>
                <w:rFonts w:ascii="Verdana" w:eastAsia="Times New Roman" w:hAnsi="Verdana"/>
                <w:b/>
                <w:bCs/>
                <w:color w:val="000000" w:themeColor="text1"/>
              </w:rPr>
            </w:pPr>
            <w:r w:rsidRPr="001543EB">
              <w:rPr>
                <w:rFonts w:ascii="Verdana" w:eastAsia="Times New Roman" w:hAnsi="Verdana"/>
                <w:b/>
                <w:bCs/>
                <w:color w:val="000000" w:themeColor="text1"/>
              </w:rPr>
              <w:t>Reikalavimas</w:t>
            </w:r>
          </w:p>
        </w:tc>
        <w:tc>
          <w:tcPr>
            <w:tcW w:w="3894" w:type="dxa"/>
          </w:tcPr>
          <w:p w14:paraId="2D64924E" w14:textId="77777777" w:rsidR="00153CDA" w:rsidRPr="001543EB" w:rsidRDefault="00153CDA" w:rsidP="00933C63">
            <w:pPr>
              <w:jc w:val="both"/>
              <w:rPr>
                <w:rFonts w:ascii="Verdana" w:eastAsia="Times New Roman" w:hAnsi="Verdana"/>
                <w:b/>
                <w:bCs/>
                <w:color w:val="000000" w:themeColor="text1"/>
                <w:lang w:eastAsia="ar-SA"/>
              </w:rPr>
            </w:pPr>
            <w:r w:rsidRPr="001543EB">
              <w:rPr>
                <w:rFonts w:ascii="Verdana" w:eastAsia="Times New Roman" w:hAnsi="Verdana"/>
                <w:b/>
                <w:bCs/>
                <w:color w:val="000000" w:themeColor="text1"/>
                <w:lang w:eastAsia="ar-SA"/>
              </w:rPr>
              <w:t>Tiekėjo siūloma reikšmė</w:t>
            </w:r>
          </w:p>
          <w:p w14:paraId="064D7948" w14:textId="77777777" w:rsidR="00153CDA" w:rsidRPr="001543EB" w:rsidRDefault="00153CDA" w:rsidP="00933C63">
            <w:pPr>
              <w:jc w:val="both"/>
              <w:rPr>
                <w:rFonts w:ascii="Verdana" w:eastAsia="Times New Roman" w:hAnsi="Verdana"/>
                <w:b/>
                <w:color w:val="000000" w:themeColor="text1"/>
              </w:rPr>
            </w:pPr>
          </w:p>
        </w:tc>
      </w:tr>
      <w:tr w:rsidR="00153CDA" w:rsidRPr="001543EB" w14:paraId="482D5B41" w14:textId="77777777" w:rsidTr="00933C63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14:paraId="58F79E75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left="360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1</w:t>
            </w:r>
          </w:p>
        </w:tc>
        <w:tc>
          <w:tcPr>
            <w:tcW w:w="4895" w:type="dxa"/>
          </w:tcPr>
          <w:p w14:paraId="2E86CFB0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2</w:t>
            </w:r>
          </w:p>
        </w:tc>
        <w:tc>
          <w:tcPr>
            <w:tcW w:w="3894" w:type="dxa"/>
          </w:tcPr>
          <w:p w14:paraId="04DA5CF8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3</w:t>
            </w:r>
          </w:p>
        </w:tc>
      </w:tr>
      <w:tr w:rsidR="00153CDA" w:rsidRPr="001543EB" w14:paraId="0D6DA7FB" w14:textId="77777777" w:rsidTr="00933C63">
        <w:tc>
          <w:tcPr>
            <w:tcW w:w="817" w:type="dxa"/>
          </w:tcPr>
          <w:p w14:paraId="0F129931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left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1.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BB8B4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hAnsi="Verdana"/>
              </w:rPr>
              <w:t xml:space="preserve">Apsaugos valdiklis  ICP -MAP5000 arba lygiavertis  sumontuotas metaliniame dėžės korpuse kartu su maitinimo šaltiniu,  kilpų moduliais - 2 vnt., sąsajos moduliu, ryšio moduliu ir galintis dirbti su </w:t>
            </w:r>
            <w:proofErr w:type="spellStart"/>
            <w:r w:rsidRPr="001543EB">
              <w:rPr>
                <w:rFonts w:ascii="Verdana" w:hAnsi="Verdana"/>
              </w:rPr>
              <w:t>Bosch</w:t>
            </w:r>
            <w:proofErr w:type="spellEnd"/>
            <w:r w:rsidRPr="001543EB">
              <w:rPr>
                <w:rFonts w:ascii="Verdana" w:hAnsi="Verdana"/>
              </w:rPr>
              <w:t xml:space="preserve"> BIS baziniu programinės įrangos V5 paketu.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9AB4E" w14:textId="595F97A9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Tiekėjas turi nurodyti valdiklio gamintoją, modelį</w:t>
            </w:r>
            <w:r w:rsidR="00FA174A" w:rsidRPr="001543EB">
              <w:rPr>
                <w:rFonts w:ascii="Verdana" w:eastAsia="Times New Roman" w:hAnsi="Verdana"/>
              </w:rPr>
              <w:t xml:space="preserve">: </w:t>
            </w:r>
            <w:r w:rsidR="00FA174A"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153CDA" w:rsidRPr="001543EB" w14:paraId="3FFF1188" w14:textId="77777777" w:rsidTr="00933C63">
        <w:tc>
          <w:tcPr>
            <w:tcW w:w="817" w:type="dxa"/>
          </w:tcPr>
          <w:p w14:paraId="42D1F717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left="34" w:hanging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2.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0FBF5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proofErr w:type="spellStart"/>
            <w:r w:rsidRPr="001543EB">
              <w:rPr>
                <w:rFonts w:ascii="Verdana" w:eastAsia="Times New Roman" w:hAnsi="Verdana"/>
              </w:rPr>
              <w:t>Jutiklinio</w:t>
            </w:r>
            <w:proofErr w:type="spellEnd"/>
            <w:r w:rsidRPr="001543EB">
              <w:rPr>
                <w:rFonts w:ascii="Verdana" w:eastAsia="Times New Roman" w:hAnsi="Verdana"/>
              </w:rPr>
              <w:t xml:space="preserve"> ekrano valdymo pultelis IUI MAP 0001-2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EAE3D" w14:textId="7BF5B344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b/>
                <w:bCs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Tiekėjas turi nurodyti pulto</w:t>
            </w:r>
            <w:r w:rsidRPr="001543EB">
              <w:rPr>
                <w:rFonts w:ascii="Verdana" w:hAnsi="Verdana"/>
              </w:rPr>
              <w:t xml:space="preserve"> </w:t>
            </w:r>
            <w:r w:rsidRPr="001543EB">
              <w:rPr>
                <w:rFonts w:ascii="Verdana" w:eastAsia="Times New Roman" w:hAnsi="Verdana"/>
              </w:rPr>
              <w:t>gamintoją, modelį</w:t>
            </w:r>
            <w:r w:rsidR="00FA174A" w:rsidRPr="001543EB">
              <w:rPr>
                <w:rFonts w:ascii="Verdana" w:eastAsia="Times New Roman" w:hAnsi="Verdana"/>
              </w:rPr>
              <w:t>:</w:t>
            </w:r>
            <w:r w:rsidRPr="001543EB">
              <w:rPr>
                <w:rFonts w:ascii="Verdana" w:eastAsia="Times New Roman" w:hAnsi="Verdana"/>
              </w:rPr>
              <w:t xml:space="preserve"> </w:t>
            </w:r>
            <w:r w:rsidR="00FA174A"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153CDA" w:rsidRPr="001543EB" w14:paraId="2496C4F6" w14:textId="77777777" w:rsidTr="00933C63">
        <w:tc>
          <w:tcPr>
            <w:tcW w:w="817" w:type="dxa"/>
          </w:tcPr>
          <w:p w14:paraId="3750712A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3.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21B2C" w14:textId="68C351EE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Seisminis detektorius ISP-SM-90-120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92253" w14:textId="51911B9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b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lang w:val="it-IT"/>
              </w:rPr>
              <w:t>Tiekėjas turi nurodyti gamintoją, modelį</w:t>
            </w:r>
            <w:r w:rsidR="00FA174A" w:rsidRPr="001543EB">
              <w:rPr>
                <w:rFonts w:ascii="Verdana" w:eastAsia="Times New Roman" w:hAnsi="Verdana"/>
                <w:lang w:val="it-IT"/>
              </w:rPr>
              <w:t>:</w:t>
            </w:r>
            <w:r w:rsidR="0027617D" w:rsidRPr="001543EB">
              <w:rPr>
                <w:rFonts w:ascii="Verdana" w:eastAsia="Times New Roman" w:hAnsi="Verdana"/>
                <w:lang w:val="it-IT"/>
              </w:rPr>
              <w:t xml:space="preserve"> 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153CDA" w:rsidRPr="001543EB" w14:paraId="4E7D8D6C" w14:textId="77777777" w:rsidTr="00933C63">
        <w:tc>
          <w:tcPr>
            <w:tcW w:w="817" w:type="dxa"/>
          </w:tcPr>
          <w:p w14:paraId="470EE00B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4.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5D533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Pavojaus mygtukas LSN ND 200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0B8C6" w14:textId="43CA3D78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</w:rPr>
            </w:pPr>
            <w:r w:rsidRPr="001543EB">
              <w:rPr>
                <w:rFonts w:ascii="Verdana" w:eastAsia="Times New Roman" w:hAnsi="Verdana"/>
              </w:rPr>
              <w:t>Tiekėjas turi nurodyti</w:t>
            </w:r>
            <w:r w:rsidRPr="001543EB">
              <w:rPr>
                <w:rFonts w:ascii="Verdana" w:hAnsi="Verdana"/>
              </w:rPr>
              <w:t xml:space="preserve"> </w:t>
            </w:r>
            <w:r w:rsidRPr="001543EB">
              <w:rPr>
                <w:rFonts w:ascii="Verdana" w:eastAsia="Times New Roman" w:hAnsi="Verdana"/>
              </w:rPr>
              <w:t>gamintoją, modelį</w:t>
            </w:r>
            <w:r w:rsidR="0027617D" w:rsidRPr="001543EB">
              <w:rPr>
                <w:rFonts w:ascii="Verdana" w:eastAsia="Times New Roman" w:hAnsi="Verdana"/>
              </w:rPr>
              <w:t xml:space="preserve">: 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153CDA" w:rsidRPr="001543EB" w14:paraId="336B7E6A" w14:textId="77777777" w:rsidTr="00933C63">
        <w:tc>
          <w:tcPr>
            <w:tcW w:w="817" w:type="dxa"/>
          </w:tcPr>
          <w:p w14:paraId="41A74E10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5.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A8FE2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Judesio detektorius DS935LSN</w:t>
            </w:r>
            <w:r w:rsidRPr="001543EB">
              <w:rPr>
                <w:rFonts w:ascii="Verdana" w:eastAsia="Times New Roman" w:hAnsi="Verdana"/>
                <w:lang w:val="en-US"/>
              </w:rPr>
              <w:t>@01</w:t>
            </w:r>
            <w:r w:rsidRPr="001543EB">
              <w:rPr>
                <w:rFonts w:ascii="Verdana" w:eastAsia="Times New Roman" w:hAnsi="Verdana"/>
              </w:rPr>
              <w:t xml:space="preserve">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EA34C" w14:textId="06AEA91F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</w:rPr>
            </w:pPr>
            <w:r w:rsidRPr="001543EB">
              <w:rPr>
                <w:rFonts w:ascii="Verdana" w:eastAsia="Times New Roman" w:hAnsi="Verdana"/>
              </w:rPr>
              <w:t>Tiekėjas turi nurodyti gamintoją, modelį</w:t>
            </w:r>
            <w:r w:rsidR="0027617D" w:rsidRPr="001543EB">
              <w:rPr>
                <w:rFonts w:ascii="Verdana" w:eastAsia="Times New Roman" w:hAnsi="Verdana"/>
              </w:rPr>
              <w:t xml:space="preserve">: 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  <w:r w:rsidRPr="001543EB">
              <w:rPr>
                <w:rFonts w:ascii="Verdana" w:eastAsia="Times New Roman" w:hAnsi="Verdana"/>
              </w:rPr>
              <w:t xml:space="preserve"> </w:t>
            </w:r>
          </w:p>
        </w:tc>
      </w:tr>
      <w:tr w:rsidR="00153CDA" w:rsidRPr="001543EB" w14:paraId="585889BC" w14:textId="77777777" w:rsidTr="00933C63">
        <w:tc>
          <w:tcPr>
            <w:tcW w:w="817" w:type="dxa"/>
          </w:tcPr>
          <w:p w14:paraId="3DDD8040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6.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DE59F" w14:textId="282AFF63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Judesio PIR-MB detektorius  su apsauga nuo uždengimo PDL2 – A12GL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F04D0" w14:textId="4C486F03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</w:rPr>
            </w:pPr>
            <w:r w:rsidRPr="001543EB">
              <w:rPr>
                <w:rFonts w:ascii="Verdana" w:eastAsia="Times New Roman" w:hAnsi="Verdana"/>
              </w:rPr>
              <w:t>Tiekėjas turi nurodyti gamintoją, modelį</w:t>
            </w:r>
            <w:r w:rsidR="0027617D" w:rsidRPr="001543EB">
              <w:rPr>
                <w:rFonts w:ascii="Verdana" w:eastAsia="Times New Roman" w:hAnsi="Verdana"/>
              </w:rPr>
              <w:t>: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  <w:r w:rsidRPr="001543EB">
              <w:rPr>
                <w:rFonts w:ascii="Verdana" w:eastAsia="Times New Roman" w:hAnsi="Verdana"/>
              </w:rPr>
              <w:t xml:space="preserve"> </w:t>
            </w:r>
          </w:p>
        </w:tc>
      </w:tr>
      <w:tr w:rsidR="00153CDA" w:rsidRPr="001543EB" w14:paraId="06BF433C" w14:textId="77777777" w:rsidTr="00933C63">
        <w:tc>
          <w:tcPr>
            <w:tcW w:w="817" w:type="dxa"/>
          </w:tcPr>
          <w:p w14:paraId="57A8D9E5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7.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C15EA" w14:textId="18DA9EC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6 zonų išplėtimo moduliai ISP-EMIL-120 su maitinimo šaltiniu ir rezerviniu akumuliatoriumi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15ED0" w14:textId="4C3BBB18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</w:rPr>
            </w:pPr>
            <w:r w:rsidRPr="001543EB">
              <w:rPr>
                <w:rFonts w:ascii="Verdana" w:eastAsia="Times New Roman" w:hAnsi="Verdana"/>
              </w:rPr>
              <w:t>Tiekėjas turi nurodyti gamintoją, modelį</w:t>
            </w:r>
            <w:r w:rsidR="0027617D" w:rsidRPr="001543EB">
              <w:rPr>
                <w:rFonts w:ascii="Verdana" w:eastAsia="Times New Roman" w:hAnsi="Verdana"/>
              </w:rPr>
              <w:t xml:space="preserve">: 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  <w:r w:rsidRPr="001543EB">
              <w:rPr>
                <w:rFonts w:ascii="Verdana" w:eastAsia="Times New Roman" w:hAnsi="Verdana"/>
              </w:rPr>
              <w:t xml:space="preserve"> </w:t>
            </w:r>
          </w:p>
        </w:tc>
      </w:tr>
      <w:tr w:rsidR="00153CDA" w:rsidRPr="001543EB" w14:paraId="110B9601" w14:textId="77777777" w:rsidTr="00933C63">
        <w:tc>
          <w:tcPr>
            <w:tcW w:w="817" w:type="dxa"/>
          </w:tcPr>
          <w:p w14:paraId="7282F6F6" w14:textId="77777777" w:rsidR="00153CDA" w:rsidRPr="001543EB" w:rsidRDefault="00153CDA" w:rsidP="00933C6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8.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934FA" w14:textId="77777777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</w:rPr>
            </w:pPr>
            <w:r w:rsidRPr="001543EB">
              <w:rPr>
                <w:rFonts w:ascii="Verdana" w:eastAsia="Times New Roman" w:hAnsi="Verdana"/>
              </w:rPr>
              <w:t>2 zonų išplėtimo moduliai ISP-EM55SM-120 su maitinimo šaltiniu ir rezerviniu akumuliatoriumi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22D2C" w14:textId="5C498BD0" w:rsidR="00153CDA" w:rsidRPr="001543EB" w:rsidRDefault="00153CDA" w:rsidP="00933C6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</w:rPr>
            </w:pPr>
            <w:r w:rsidRPr="001543EB">
              <w:rPr>
                <w:rFonts w:ascii="Verdana" w:eastAsia="Times New Roman" w:hAnsi="Verdana"/>
              </w:rPr>
              <w:t>Tiekėjas turi nurodyti gamintoją, modelį</w:t>
            </w:r>
            <w:r w:rsidR="0027617D" w:rsidRPr="001543EB">
              <w:rPr>
                <w:rFonts w:ascii="Verdana" w:eastAsia="Times New Roman" w:hAnsi="Verdana"/>
              </w:rPr>
              <w:t xml:space="preserve">: </w:t>
            </w:r>
            <w:r w:rsidR="0027617D"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0800F3" w:rsidRPr="001543EB" w14:paraId="5BA0B58A" w14:textId="77777777" w:rsidTr="00933C63">
        <w:tc>
          <w:tcPr>
            <w:tcW w:w="817" w:type="dxa"/>
          </w:tcPr>
          <w:p w14:paraId="0A0B026E" w14:textId="1BA9BD98" w:rsidR="000800F3" w:rsidRPr="001543EB" w:rsidRDefault="00076A5E" w:rsidP="000800F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>
              <w:rPr>
                <w:rFonts w:ascii="Verdana" w:eastAsia="Times New Roman" w:hAnsi="Verdana"/>
                <w:color w:val="000000" w:themeColor="text1"/>
                <w:lang w:eastAsia="x-none"/>
              </w:rPr>
              <w:t>9.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8E2C4" w14:textId="2B9C3C0E" w:rsidR="000800F3" w:rsidRPr="001543EB" w:rsidRDefault="000800F3" w:rsidP="000800F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</w:rPr>
            </w:pPr>
            <w:bookmarkStart w:id="1" w:name="_Hlk156384243"/>
            <w:r w:rsidRPr="00612A00">
              <w:rPr>
                <w:rFonts w:ascii="Verdana" w:eastAsia="Times New Roman" w:hAnsi="Verdana"/>
              </w:rPr>
              <w:t xml:space="preserve">Magnetinio kontakto detektoriaus grupė </w:t>
            </w:r>
            <w:bookmarkEnd w:id="1"/>
            <w:proofErr w:type="spellStart"/>
            <w:r w:rsidRPr="00612A00">
              <w:rPr>
                <w:rFonts w:ascii="Verdana" w:eastAsia="Times New Roman" w:hAnsi="Verdana"/>
              </w:rPr>
              <w:t>Aritech</w:t>
            </w:r>
            <w:proofErr w:type="spellEnd"/>
            <w:r w:rsidRPr="00612A00">
              <w:rPr>
                <w:rFonts w:ascii="Verdana" w:eastAsia="Times New Roman" w:hAnsi="Verdana"/>
              </w:rPr>
              <w:t xml:space="preserve"> DC 142 arba lygiavertis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06ADE" w14:textId="548766D7" w:rsidR="000800F3" w:rsidRPr="001543EB" w:rsidRDefault="00076A5E" w:rsidP="000800F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</w:rPr>
            </w:pPr>
            <w:r w:rsidRPr="001543EB">
              <w:rPr>
                <w:rFonts w:ascii="Verdana" w:eastAsia="Times New Roman" w:hAnsi="Verdana"/>
              </w:rPr>
              <w:t xml:space="preserve">Tiekėjas turi nurodyti gamintoją, modelį: </w:t>
            </w:r>
            <w:r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</w:tc>
      </w:tr>
      <w:tr w:rsidR="000800F3" w:rsidRPr="001543EB" w14:paraId="5B056D4D" w14:textId="77777777" w:rsidTr="00933C63">
        <w:tc>
          <w:tcPr>
            <w:tcW w:w="817" w:type="dxa"/>
          </w:tcPr>
          <w:p w14:paraId="04864D81" w14:textId="160A003A" w:rsidR="000800F3" w:rsidRPr="001543EB" w:rsidRDefault="00076A5E" w:rsidP="000800F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>
              <w:rPr>
                <w:rFonts w:ascii="Verdana" w:eastAsia="Times New Roman" w:hAnsi="Verdana"/>
                <w:color w:val="000000" w:themeColor="text1"/>
                <w:lang w:eastAsia="x-none"/>
              </w:rPr>
              <w:t>10</w:t>
            </w:r>
            <w:r w:rsidR="000800F3" w:rsidRPr="001543EB">
              <w:rPr>
                <w:rFonts w:ascii="Verdana" w:eastAsia="Times New Roman" w:hAnsi="Verdana"/>
                <w:color w:val="000000" w:themeColor="text1"/>
                <w:lang w:eastAsia="x-none"/>
              </w:rPr>
              <w:t>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7F6A0" w14:textId="77777777" w:rsidR="000800F3" w:rsidRPr="001543EB" w:rsidRDefault="000800F3" w:rsidP="000800F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  <w:lang w:eastAsia="x-none"/>
              </w:rPr>
            </w:pPr>
            <w:r w:rsidRPr="001543EB">
              <w:rPr>
                <w:rFonts w:ascii="Verdana" w:eastAsia="Times New Roman" w:hAnsi="Verdana"/>
              </w:rPr>
              <w:t>Apsaugos valdiklio programinė įranga FW1.47.4 arba naujesnė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D2AC5" w14:textId="609739D9" w:rsidR="000800F3" w:rsidRPr="001543EB" w:rsidRDefault="000800F3" w:rsidP="000800F3">
            <w:pPr>
              <w:widowControl w:val="0"/>
              <w:suppressAutoHyphens/>
              <w:snapToGrid w:val="0"/>
              <w:rPr>
                <w:rFonts w:ascii="Verdana" w:eastAsia="Times New Roman" w:hAnsi="Verdana"/>
              </w:rPr>
            </w:pPr>
            <w:r w:rsidRPr="001543EB">
              <w:rPr>
                <w:rFonts w:ascii="Verdana" w:eastAsia="Times New Roman" w:hAnsi="Verdana"/>
              </w:rPr>
              <w:t xml:space="preserve">Tiekėjas turi nurodyti programinės įrangos pavadinimą, gamintoją, pateikiamų licencijų skaičių. Tiekėjas turi nurodyti programinės įrangos versiją. </w:t>
            </w:r>
            <w:r w:rsidRPr="001543EB">
              <w:rPr>
                <w:rFonts w:ascii="Verdana" w:eastAsia="Times New Roman" w:hAnsi="Verdana"/>
                <w:i/>
                <w:iCs/>
              </w:rPr>
              <w:t>(įrašyti)</w:t>
            </w:r>
          </w:p>
          <w:p w14:paraId="147EAED2" w14:textId="77777777" w:rsidR="000800F3" w:rsidRPr="001543EB" w:rsidRDefault="000800F3" w:rsidP="000800F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  <w:color w:val="000000" w:themeColor="text1"/>
              </w:rPr>
            </w:pPr>
          </w:p>
        </w:tc>
      </w:tr>
      <w:tr w:rsidR="000800F3" w:rsidRPr="001543EB" w14:paraId="11536A6A" w14:textId="77777777" w:rsidTr="00933C63">
        <w:tc>
          <w:tcPr>
            <w:tcW w:w="817" w:type="dxa"/>
          </w:tcPr>
          <w:p w14:paraId="7A3F19F5" w14:textId="18B772EF" w:rsidR="000800F3" w:rsidRPr="001543EB" w:rsidRDefault="000800F3" w:rsidP="000800F3">
            <w:pPr>
              <w:tabs>
                <w:tab w:val="center" w:pos="4320"/>
                <w:tab w:val="right" w:pos="8640"/>
              </w:tabs>
              <w:ind w:firstLine="34"/>
              <w:jc w:val="both"/>
              <w:rPr>
                <w:rFonts w:ascii="Verdana" w:eastAsia="Times New Roman" w:hAnsi="Verdana"/>
                <w:color w:val="000000" w:themeColor="text1"/>
                <w:lang w:val="en-US"/>
              </w:rPr>
            </w:pPr>
            <w:r w:rsidRPr="001543EB">
              <w:rPr>
                <w:rFonts w:ascii="Verdana" w:eastAsia="Times New Roman" w:hAnsi="Verdana"/>
                <w:color w:val="000000" w:themeColor="text1"/>
                <w:lang w:val="en-US" w:eastAsia="en-US"/>
              </w:rPr>
              <w:t>1</w:t>
            </w:r>
            <w:r w:rsidR="00076A5E">
              <w:rPr>
                <w:rFonts w:ascii="Verdana" w:eastAsia="Times New Roman" w:hAnsi="Verdana"/>
                <w:color w:val="000000" w:themeColor="text1"/>
                <w:lang w:val="en-US" w:eastAsia="en-US"/>
              </w:rPr>
              <w:t>1</w:t>
            </w:r>
            <w:r w:rsidRPr="001543EB">
              <w:rPr>
                <w:rFonts w:ascii="Verdana" w:eastAsia="Times New Roman" w:hAnsi="Verdana"/>
                <w:color w:val="000000" w:themeColor="text1"/>
                <w:lang w:val="en-US" w:eastAsia="en-US"/>
              </w:rPr>
              <w:t>.</w:t>
            </w:r>
          </w:p>
        </w:tc>
        <w:tc>
          <w:tcPr>
            <w:tcW w:w="4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3B6ED" w14:textId="77777777" w:rsidR="000800F3" w:rsidRPr="001543EB" w:rsidRDefault="000800F3" w:rsidP="000800F3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Verdana" w:eastAsia="Times New Roman" w:hAnsi="Verdana"/>
              </w:rPr>
            </w:pPr>
            <w:r w:rsidRPr="001543EB">
              <w:rPr>
                <w:rFonts w:ascii="Verdana" w:hAnsi="Verdana"/>
                <w:kern w:val="2"/>
              </w:rPr>
              <w:t>Tiekėjo pasiūlytas arba Prekių gamintojo taikomas garantinis terminas, tačiau bet kokiu atveju ne trumpesnis kaip 24 mėn.</w:t>
            </w:r>
          </w:p>
        </w:tc>
        <w:tc>
          <w:tcPr>
            <w:tcW w:w="3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D83BB" w14:textId="77777777" w:rsidR="000800F3" w:rsidRPr="001543EB" w:rsidRDefault="000800F3" w:rsidP="000800F3">
            <w:pPr>
              <w:widowControl w:val="0"/>
              <w:suppressAutoHyphens/>
              <w:snapToGrid w:val="0"/>
              <w:rPr>
                <w:rFonts w:ascii="Verdana" w:eastAsia="Times New Roman" w:hAnsi="Verdana"/>
              </w:rPr>
            </w:pPr>
            <w:r w:rsidRPr="001543EB">
              <w:rPr>
                <w:rFonts w:ascii="Verdana" w:hAnsi="Verdana"/>
                <w:kern w:val="2"/>
              </w:rPr>
              <w:t xml:space="preserve">Tiekėjas </w:t>
            </w:r>
            <w:r w:rsidRPr="001543EB">
              <w:rPr>
                <w:rFonts w:ascii="Verdana" w:eastAsia="Times New Roman" w:hAnsi="Verdana"/>
              </w:rPr>
              <w:t>turi nurodyti</w:t>
            </w:r>
            <w:r w:rsidRPr="001543EB">
              <w:rPr>
                <w:rFonts w:ascii="Verdana" w:hAnsi="Verdana"/>
                <w:kern w:val="2"/>
              </w:rPr>
              <w:t xml:space="preserve"> garantinį terminą (</w:t>
            </w:r>
            <w:r w:rsidRPr="001543EB">
              <w:rPr>
                <w:rFonts w:ascii="Verdana" w:hAnsi="Verdana"/>
                <w:i/>
                <w:iCs/>
                <w:kern w:val="2"/>
              </w:rPr>
              <w:t>įrašyti</w:t>
            </w:r>
            <w:r w:rsidRPr="001543EB">
              <w:rPr>
                <w:rFonts w:ascii="Verdana" w:hAnsi="Verdana"/>
                <w:kern w:val="2"/>
              </w:rPr>
              <w:t xml:space="preserve"> terminą mėnesiais / metais)</w:t>
            </w:r>
          </w:p>
        </w:tc>
      </w:tr>
    </w:tbl>
    <w:p w14:paraId="482610F1" w14:textId="77777777" w:rsidR="00153CDA" w:rsidRPr="001543EB" w:rsidRDefault="00153CDA" w:rsidP="00153CDA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bookmarkEnd w:id="0"/>
    <w:p w14:paraId="7764BC5F" w14:textId="77777777" w:rsidR="00153CDA" w:rsidRPr="001543EB" w:rsidRDefault="00153CDA" w:rsidP="00153CDA">
      <w:pPr>
        <w:suppressAutoHyphens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69C88096" w14:textId="77777777" w:rsidR="00153CDA" w:rsidRPr="001543EB" w:rsidRDefault="00153CDA" w:rsidP="00D54FD7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2A199E66" w14:textId="77777777" w:rsidR="00F76384" w:rsidRPr="001543EB" w:rsidRDefault="00F76384" w:rsidP="00D54FD7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7908E3F3" w14:textId="77777777" w:rsidR="00F76384" w:rsidRPr="001543EB" w:rsidRDefault="00F76384" w:rsidP="00D54FD7">
      <w:pPr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456308D0" w14:textId="77777777" w:rsidR="00F76384" w:rsidRPr="001543EB" w:rsidRDefault="00F76384" w:rsidP="00D54FD7">
      <w:pPr>
        <w:jc w:val="center"/>
        <w:rPr>
          <w:rFonts w:ascii="Verdana" w:hAnsi="Verdana"/>
          <w:b/>
          <w:bCs/>
          <w:sz w:val="20"/>
          <w:szCs w:val="20"/>
        </w:rPr>
      </w:pPr>
    </w:p>
    <w:sectPr w:rsidR="00F76384" w:rsidRPr="001543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0D3"/>
    <w:rsid w:val="00054C44"/>
    <w:rsid w:val="00076A5E"/>
    <w:rsid w:val="000800F3"/>
    <w:rsid w:val="00153CDA"/>
    <w:rsid w:val="001543EB"/>
    <w:rsid w:val="0027617D"/>
    <w:rsid w:val="002E14AB"/>
    <w:rsid w:val="002F38AA"/>
    <w:rsid w:val="00334268"/>
    <w:rsid w:val="003E5C3A"/>
    <w:rsid w:val="00602953"/>
    <w:rsid w:val="0069337D"/>
    <w:rsid w:val="00720857"/>
    <w:rsid w:val="0074394E"/>
    <w:rsid w:val="008D774E"/>
    <w:rsid w:val="00904026"/>
    <w:rsid w:val="009E21EE"/>
    <w:rsid w:val="00A31CD4"/>
    <w:rsid w:val="00A97C1B"/>
    <w:rsid w:val="00AB2C3F"/>
    <w:rsid w:val="00AF751C"/>
    <w:rsid w:val="00D54FD7"/>
    <w:rsid w:val="00F17CFC"/>
    <w:rsid w:val="00F76384"/>
    <w:rsid w:val="00F900D3"/>
    <w:rsid w:val="00FA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93E54"/>
  <w15:chartTrackingRefBased/>
  <w15:docId w15:val="{6BB3DA54-2343-4EE8-9052-C3078CDE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0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0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0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0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0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0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0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0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0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0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0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0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0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0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0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0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0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0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0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0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0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0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0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0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0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0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0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0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0D3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99"/>
    <w:rsid w:val="00153CD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53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80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1863</Characters>
  <Application>Microsoft Office Word</Application>
  <DocSecurity>0</DocSecurity>
  <Lines>93</Lines>
  <Paragraphs>49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20</cp:revision>
  <dcterms:created xsi:type="dcterms:W3CDTF">2025-02-17T13:14:00Z</dcterms:created>
  <dcterms:modified xsi:type="dcterms:W3CDTF">2025-02-19T06:37:00Z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2025-02-17T13:14:52Z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4b692bf3-4842-4f10-a185-34d2fb2a6137</vt:lpwstr>
  </property>
  <property fmtid="{D5CDD505-2E9C-101B-9397-08002B2CF9AE}" pid="8" name="MSIP_Label_e5564178-1ca1-4992-b45e-fdaf9919e704_ContentBits">
    <vt:lpwstr>0</vt:lpwstr>
  </property>
</Properties>
</file>